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DC1B" w14:textId="77777777" w:rsidR="00E94AC5" w:rsidRPr="00CA5624" w:rsidRDefault="00E94AC5" w:rsidP="00E94AC5">
      <w:pPr>
        <w:contextualSpacing/>
        <w:jc w:val="center"/>
        <w:rPr>
          <w:rFonts w:cstheme="minorHAnsi"/>
          <w:b/>
          <w:sz w:val="24"/>
          <w:szCs w:val="24"/>
        </w:rPr>
      </w:pPr>
      <w:r w:rsidRPr="00CA5624">
        <w:rPr>
          <w:rFonts w:cstheme="minorHAnsi"/>
          <w:b/>
          <w:sz w:val="24"/>
          <w:szCs w:val="24"/>
        </w:rPr>
        <w:t>Northern Wasco County Park and Recreation District</w:t>
      </w:r>
    </w:p>
    <w:p w14:paraId="4231CA9B" w14:textId="77777777" w:rsidR="00E94AC5" w:rsidRPr="00CA5624" w:rsidRDefault="00E94AC5" w:rsidP="00E94AC5">
      <w:pPr>
        <w:contextualSpacing/>
        <w:jc w:val="center"/>
        <w:rPr>
          <w:rFonts w:cstheme="minorHAnsi"/>
          <w:b/>
          <w:sz w:val="24"/>
          <w:szCs w:val="24"/>
        </w:rPr>
      </w:pPr>
      <w:r w:rsidRPr="00CA5624">
        <w:rPr>
          <w:rFonts w:cstheme="minorHAnsi"/>
          <w:b/>
          <w:sz w:val="24"/>
          <w:szCs w:val="24"/>
        </w:rPr>
        <w:t>Board of Directors Regular Meeting</w:t>
      </w:r>
    </w:p>
    <w:p w14:paraId="0B366B23" w14:textId="77777777" w:rsidR="00E94AC5" w:rsidRPr="00CA5624" w:rsidRDefault="00E94AC5" w:rsidP="00E94AC5">
      <w:pPr>
        <w:contextualSpacing/>
        <w:jc w:val="center"/>
        <w:rPr>
          <w:rFonts w:cstheme="minorHAnsi"/>
          <w:b/>
          <w:sz w:val="24"/>
          <w:szCs w:val="24"/>
        </w:rPr>
      </w:pPr>
      <w:r w:rsidRPr="00CA5624">
        <w:rPr>
          <w:rFonts w:cstheme="minorHAnsi"/>
          <w:b/>
          <w:sz w:val="24"/>
          <w:szCs w:val="24"/>
        </w:rPr>
        <w:t xml:space="preserve">Wednesday, January 18, 2023 </w:t>
      </w:r>
    </w:p>
    <w:p w14:paraId="41B8D47D" w14:textId="77777777" w:rsidR="00E94AC5" w:rsidRDefault="00E94AC5" w:rsidP="00E94AC5">
      <w:pPr>
        <w:contextualSpacing/>
        <w:jc w:val="center"/>
        <w:rPr>
          <w:rFonts w:cstheme="minorHAnsi"/>
          <w:b/>
          <w:sz w:val="24"/>
          <w:szCs w:val="24"/>
        </w:rPr>
      </w:pPr>
      <w:r w:rsidRPr="00CA5624">
        <w:rPr>
          <w:rFonts w:cstheme="minorHAnsi"/>
          <w:b/>
          <w:sz w:val="24"/>
          <w:szCs w:val="24"/>
        </w:rPr>
        <w:t>5:30pm</w:t>
      </w:r>
    </w:p>
    <w:p w14:paraId="27259EBD" w14:textId="21DF47BE" w:rsidR="009847D7" w:rsidRDefault="009847D7" w:rsidP="00E94AC5">
      <w:pPr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Zoom Link: </w:t>
      </w:r>
      <w:hyperlink r:id="rId7" w:history="1">
        <w:r w:rsidR="00130CD3" w:rsidRPr="00E7384D">
          <w:rPr>
            <w:rStyle w:val="Hyperlink"/>
            <w:rFonts w:cstheme="minorHAnsi"/>
            <w:b/>
            <w:sz w:val="24"/>
            <w:szCs w:val="24"/>
          </w:rPr>
          <w:t>https://us02web.zoom.us/j/89593646485</w:t>
        </w:r>
      </w:hyperlink>
    </w:p>
    <w:p w14:paraId="1648B8DC" w14:textId="0E416393" w:rsidR="00130CD3" w:rsidRPr="00CA5624" w:rsidRDefault="00130CD3" w:rsidP="00E94AC5">
      <w:pPr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Meeting ID:</w:t>
      </w:r>
      <w:r w:rsidR="008D1069">
        <w:rPr>
          <w:rFonts w:cstheme="minorHAnsi"/>
          <w:b/>
          <w:sz w:val="24"/>
          <w:szCs w:val="24"/>
        </w:rPr>
        <w:t xml:space="preserve"> 895 9364 6485</w:t>
      </w:r>
    </w:p>
    <w:p w14:paraId="6ABC90C8" w14:textId="77777777" w:rsidR="00E94AC5" w:rsidRPr="00CA5624" w:rsidRDefault="00E94AC5" w:rsidP="00E94AC5">
      <w:pPr>
        <w:spacing w:line="288" w:lineRule="auto"/>
        <w:rPr>
          <w:rFonts w:cstheme="minorHAnsi"/>
          <w:b/>
          <w:sz w:val="24"/>
          <w:szCs w:val="24"/>
        </w:rPr>
      </w:pPr>
      <w:r w:rsidRPr="00CA5624">
        <w:rPr>
          <w:rFonts w:cstheme="minorHAnsi"/>
          <w:b/>
          <w:sz w:val="24"/>
          <w:szCs w:val="24"/>
        </w:rPr>
        <w:t>Agenda</w:t>
      </w:r>
    </w:p>
    <w:p w14:paraId="5F0B2C89" w14:textId="77777777" w:rsidR="00E94AC5" w:rsidRPr="00CA5624" w:rsidRDefault="00E94AC5" w:rsidP="00E94AC5">
      <w:pPr>
        <w:pStyle w:val="ListParagraph"/>
        <w:numPr>
          <w:ilvl w:val="0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CA5624">
        <w:rPr>
          <w:rFonts w:cstheme="minorHAnsi"/>
          <w:sz w:val="24"/>
          <w:szCs w:val="24"/>
        </w:rPr>
        <w:t>Roll Call</w:t>
      </w:r>
    </w:p>
    <w:p w14:paraId="4AB8627B" w14:textId="77777777" w:rsidR="00E94AC5" w:rsidRPr="00CA5624" w:rsidRDefault="00E94AC5" w:rsidP="00E94AC5">
      <w:pPr>
        <w:pStyle w:val="ListParagraph"/>
        <w:numPr>
          <w:ilvl w:val="0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CA5624">
        <w:rPr>
          <w:rFonts w:cstheme="minorHAnsi"/>
          <w:sz w:val="24"/>
          <w:szCs w:val="24"/>
        </w:rPr>
        <w:t>Approval of Agenda</w:t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  <w:t>Approval</w:t>
      </w:r>
      <w:r w:rsidRPr="00CA5624">
        <w:rPr>
          <w:rFonts w:cstheme="minorHAnsi"/>
          <w:sz w:val="24"/>
          <w:szCs w:val="24"/>
          <w:highlight w:val="yellow"/>
        </w:rPr>
        <w:t xml:space="preserve"> </w:t>
      </w:r>
    </w:p>
    <w:p w14:paraId="5BD7677C" w14:textId="77777777" w:rsidR="005857D3" w:rsidRDefault="00E94AC5" w:rsidP="00E94AC5">
      <w:pPr>
        <w:pStyle w:val="ListParagraph"/>
        <w:numPr>
          <w:ilvl w:val="0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CA5624">
        <w:rPr>
          <w:rFonts w:cstheme="minorHAnsi"/>
          <w:sz w:val="24"/>
          <w:szCs w:val="24"/>
        </w:rPr>
        <w:t xml:space="preserve">Approval of Minutes: </w:t>
      </w:r>
      <w:r w:rsidRPr="005857D3">
        <w:rPr>
          <w:rFonts w:cstheme="minorHAnsi"/>
          <w:sz w:val="24"/>
          <w:szCs w:val="24"/>
        </w:rPr>
        <w:t>Board Meeting November 1</w:t>
      </w:r>
      <w:r w:rsidR="005857D3" w:rsidRPr="005857D3">
        <w:rPr>
          <w:rFonts w:cstheme="minorHAnsi"/>
          <w:sz w:val="24"/>
          <w:szCs w:val="24"/>
        </w:rPr>
        <w:t>3</w:t>
      </w:r>
      <w:r w:rsidRPr="005857D3">
        <w:rPr>
          <w:rFonts w:cstheme="minorHAnsi"/>
          <w:sz w:val="24"/>
          <w:szCs w:val="24"/>
        </w:rPr>
        <w:t>th, 202</w:t>
      </w:r>
      <w:r w:rsidR="005857D3" w:rsidRPr="005857D3">
        <w:rPr>
          <w:rFonts w:cstheme="minorHAnsi"/>
          <w:sz w:val="24"/>
          <w:szCs w:val="24"/>
        </w:rPr>
        <w:t>3</w:t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  <w:t>Approval</w:t>
      </w:r>
    </w:p>
    <w:p w14:paraId="1EA6D2F1" w14:textId="1D7747CC" w:rsidR="00E94AC5" w:rsidRPr="00CA5624" w:rsidRDefault="005857D3" w:rsidP="00E94AC5">
      <w:pPr>
        <w:pStyle w:val="ListParagraph"/>
        <w:numPr>
          <w:ilvl w:val="0"/>
          <w:numId w:val="1"/>
        </w:numPr>
        <w:spacing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Kramer Field Maintenance – Scott Hege, Wasco County Commissioner</w:t>
      </w:r>
      <w:r w:rsidR="00E94AC5" w:rsidRPr="00CA5624">
        <w:rPr>
          <w:rFonts w:cstheme="minorHAnsi"/>
          <w:sz w:val="24"/>
          <w:szCs w:val="24"/>
        </w:rPr>
        <w:tab/>
      </w:r>
      <w:r w:rsidR="00E94AC5" w:rsidRPr="00CA5624">
        <w:rPr>
          <w:rFonts w:cstheme="minorHAnsi"/>
          <w:sz w:val="24"/>
          <w:szCs w:val="24"/>
        </w:rPr>
        <w:tab/>
      </w:r>
      <w:r w:rsidR="00E94AC5" w:rsidRPr="00CA5624">
        <w:rPr>
          <w:rFonts w:cstheme="minorHAnsi"/>
          <w:sz w:val="24"/>
          <w:szCs w:val="24"/>
        </w:rPr>
        <w:tab/>
      </w:r>
    </w:p>
    <w:p w14:paraId="00F71B41" w14:textId="40879E08" w:rsidR="00E94AC5" w:rsidRPr="00CA5624" w:rsidRDefault="00E94AC5" w:rsidP="00E94AC5">
      <w:pPr>
        <w:pStyle w:val="ListParagraph"/>
        <w:numPr>
          <w:ilvl w:val="0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CA5624">
        <w:rPr>
          <w:rFonts w:cstheme="minorHAnsi"/>
          <w:sz w:val="24"/>
          <w:szCs w:val="24"/>
        </w:rPr>
        <w:t xml:space="preserve">Correspondence – </w:t>
      </w:r>
      <w:r w:rsidR="00EC1D7C">
        <w:rPr>
          <w:rFonts w:cstheme="minorHAnsi"/>
          <w:sz w:val="24"/>
          <w:szCs w:val="24"/>
        </w:rPr>
        <w:t>None</w:t>
      </w:r>
    </w:p>
    <w:p w14:paraId="22DD4CD4" w14:textId="77777777" w:rsidR="00E94AC5" w:rsidRPr="00CA5624" w:rsidRDefault="00E94AC5" w:rsidP="00E94AC5">
      <w:pPr>
        <w:pStyle w:val="ListParagraph"/>
        <w:numPr>
          <w:ilvl w:val="0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CA5624">
        <w:rPr>
          <w:rFonts w:cstheme="minorHAnsi"/>
          <w:sz w:val="24"/>
          <w:szCs w:val="24"/>
        </w:rPr>
        <w:t>Financial Report – Scott Baker</w:t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  <w:t>Information/Discussion</w:t>
      </w:r>
    </w:p>
    <w:p w14:paraId="1ED92E0C" w14:textId="77777777" w:rsidR="00E94AC5" w:rsidRPr="00CA5624" w:rsidRDefault="00E94AC5" w:rsidP="00E94AC5">
      <w:pPr>
        <w:pStyle w:val="ListParagraph"/>
        <w:numPr>
          <w:ilvl w:val="0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CA5624">
        <w:rPr>
          <w:rFonts w:cstheme="minorHAnsi"/>
          <w:sz w:val="24"/>
          <w:szCs w:val="24"/>
        </w:rPr>
        <w:t>Executive Director’s Report – Scott Baker</w:t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  <w:t>Information/Discussion</w:t>
      </w:r>
    </w:p>
    <w:p w14:paraId="0CC836DA" w14:textId="77777777" w:rsidR="00E94AC5" w:rsidRPr="00CA5624" w:rsidRDefault="00E94AC5" w:rsidP="00E94AC5">
      <w:pPr>
        <w:pStyle w:val="ListParagraph"/>
        <w:numPr>
          <w:ilvl w:val="0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CA5624">
        <w:rPr>
          <w:rFonts w:cstheme="minorHAnsi"/>
          <w:sz w:val="24"/>
          <w:szCs w:val="24"/>
        </w:rPr>
        <w:t>Committee Reports – None</w:t>
      </w:r>
    </w:p>
    <w:p w14:paraId="77ECF2AA" w14:textId="069EE05F" w:rsidR="00E94AC5" w:rsidRPr="00CA5624" w:rsidRDefault="00E94AC5" w:rsidP="00E94AC5">
      <w:pPr>
        <w:pStyle w:val="ListParagraph"/>
        <w:numPr>
          <w:ilvl w:val="0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CA5624">
        <w:rPr>
          <w:rFonts w:cstheme="minorHAnsi"/>
          <w:sz w:val="24"/>
          <w:szCs w:val="24"/>
        </w:rPr>
        <w:t>Urban Renewal Report –</w:t>
      </w:r>
      <w:r>
        <w:rPr>
          <w:rFonts w:cstheme="minorHAnsi"/>
          <w:sz w:val="24"/>
          <w:szCs w:val="24"/>
        </w:rPr>
        <w:t>Marcus Swift</w:t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</w:p>
    <w:p w14:paraId="540DB3A1" w14:textId="57D6DF7A" w:rsidR="00E94AC5" w:rsidRPr="007E2926" w:rsidRDefault="00E94AC5" w:rsidP="007E2926">
      <w:pPr>
        <w:pStyle w:val="ListParagraph"/>
        <w:numPr>
          <w:ilvl w:val="0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7E2926">
        <w:rPr>
          <w:rFonts w:cstheme="minorHAnsi"/>
          <w:sz w:val="24"/>
          <w:szCs w:val="24"/>
        </w:rPr>
        <w:t>Old Business</w:t>
      </w:r>
      <w:r w:rsidR="007E2926" w:rsidRPr="007E2926">
        <w:rPr>
          <w:rFonts w:cstheme="minorHAnsi"/>
          <w:sz w:val="24"/>
          <w:szCs w:val="24"/>
        </w:rPr>
        <w:t xml:space="preserve"> </w:t>
      </w:r>
      <w:r w:rsidR="007E2926" w:rsidRPr="00CA5624">
        <w:rPr>
          <w:rFonts w:cstheme="minorHAnsi"/>
          <w:sz w:val="24"/>
          <w:szCs w:val="24"/>
        </w:rPr>
        <w:t>– None</w:t>
      </w:r>
    </w:p>
    <w:p w14:paraId="2CB107B3" w14:textId="77777777" w:rsidR="00E94AC5" w:rsidRPr="00CA5624" w:rsidRDefault="00E94AC5" w:rsidP="00E94AC5">
      <w:pPr>
        <w:pStyle w:val="ListParagraph"/>
        <w:numPr>
          <w:ilvl w:val="0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CA5624">
        <w:rPr>
          <w:rFonts w:cstheme="minorHAnsi"/>
          <w:sz w:val="24"/>
          <w:szCs w:val="24"/>
        </w:rPr>
        <w:t>Public Hearings– None</w:t>
      </w:r>
    </w:p>
    <w:p w14:paraId="1E811A32" w14:textId="77777777" w:rsidR="00E94AC5" w:rsidRPr="00CA5624" w:rsidRDefault="00E94AC5" w:rsidP="00E94AC5">
      <w:pPr>
        <w:pStyle w:val="ListParagraph"/>
        <w:numPr>
          <w:ilvl w:val="0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CA5624">
        <w:rPr>
          <w:rFonts w:cstheme="minorHAnsi"/>
          <w:sz w:val="24"/>
          <w:szCs w:val="24"/>
        </w:rPr>
        <w:t>New Business</w:t>
      </w:r>
    </w:p>
    <w:p w14:paraId="59D6C488" w14:textId="57B35420" w:rsidR="00E94AC5" w:rsidRPr="00CA5624" w:rsidRDefault="00E94AC5" w:rsidP="00E94AC5">
      <w:pPr>
        <w:pStyle w:val="ListParagraph"/>
        <w:numPr>
          <w:ilvl w:val="1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CA5624">
        <w:rPr>
          <w:rFonts w:cstheme="minorHAnsi"/>
          <w:sz w:val="24"/>
          <w:szCs w:val="24"/>
        </w:rPr>
        <w:t xml:space="preserve">Draft </w:t>
      </w:r>
      <w:r w:rsidR="005857D3">
        <w:rPr>
          <w:rFonts w:cstheme="minorHAnsi"/>
          <w:sz w:val="24"/>
          <w:szCs w:val="24"/>
        </w:rPr>
        <w:t>2024-25</w:t>
      </w:r>
      <w:r w:rsidRPr="00CA5624">
        <w:rPr>
          <w:rFonts w:cstheme="minorHAnsi"/>
          <w:sz w:val="24"/>
          <w:szCs w:val="24"/>
        </w:rPr>
        <w:t xml:space="preserve"> Budget Timeline and Officers</w:t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  <w:t>Information/Discussion</w:t>
      </w:r>
    </w:p>
    <w:p w14:paraId="1F3E837A" w14:textId="77777777" w:rsidR="00E94AC5" w:rsidRDefault="00E94AC5" w:rsidP="00E94AC5">
      <w:pPr>
        <w:pStyle w:val="ListParagraph"/>
        <w:numPr>
          <w:ilvl w:val="1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CA5624">
        <w:rPr>
          <w:rFonts w:cstheme="minorHAnsi"/>
          <w:sz w:val="24"/>
          <w:szCs w:val="24"/>
        </w:rPr>
        <w:t>SDC Rate Adjustment</w:t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  <w:t>Discussion/Approval</w:t>
      </w:r>
    </w:p>
    <w:p w14:paraId="0D8D950F" w14:textId="18BBD7B3" w:rsidR="00942274" w:rsidRPr="00CA5624" w:rsidRDefault="00942274" w:rsidP="00E94AC5">
      <w:pPr>
        <w:pStyle w:val="ListParagraph"/>
        <w:numPr>
          <w:ilvl w:val="1"/>
          <w:numId w:val="1"/>
        </w:numPr>
        <w:spacing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Shelter Rental Pricing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>Discussion/Approval</w:t>
      </w:r>
    </w:p>
    <w:p w14:paraId="02BEB7EC" w14:textId="2E08D44F" w:rsidR="00E94AC5" w:rsidRPr="00EC1D7C" w:rsidRDefault="005857D3" w:rsidP="00EC1D7C">
      <w:pPr>
        <w:pStyle w:val="ListParagraph"/>
        <w:numPr>
          <w:ilvl w:val="1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7E2926">
        <w:rPr>
          <w:rFonts w:cstheme="minorHAnsi"/>
          <w:sz w:val="24"/>
          <w:szCs w:val="24"/>
        </w:rPr>
        <w:t xml:space="preserve">Draft </w:t>
      </w:r>
      <w:r w:rsidR="00E94AC5" w:rsidRPr="007E2926">
        <w:rPr>
          <w:rFonts w:cstheme="minorHAnsi"/>
          <w:sz w:val="24"/>
          <w:szCs w:val="24"/>
        </w:rPr>
        <w:t>Park Rules</w:t>
      </w:r>
      <w:r w:rsidRPr="007E2926">
        <w:rPr>
          <w:rFonts w:cstheme="minorHAnsi"/>
          <w:sz w:val="24"/>
          <w:szCs w:val="24"/>
        </w:rPr>
        <w:t xml:space="preserve"> Update</w:t>
      </w:r>
      <w:r w:rsidR="00E94AC5" w:rsidRPr="007E2926">
        <w:rPr>
          <w:rFonts w:cstheme="minorHAnsi"/>
          <w:sz w:val="24"/>
          <w:szCs w:val="24"/>
        </w:rPr>
        <w:tab/>
      </w:r>
      <w:r w:rsidR="00E94AC5" w:rsidRPr="007E2926">
        <w:rPr>
          <w:rFonts w:cstheme="minorHAnsi"/>
          <w:sz w:val="24"/>
          <w:szCs w:val="24"/>
        </w:rPr>
        <w:tab/>
      </w:r>
      <w:r w:rsidR="00E94AC5" w:rsidRPr="007E2926">
        <w:rPr>
          <w:rFonts w:cstheme="minorHAnsi"/>
          <w:sz w:val="24"/>
          <w:szCs w:val="24"/>
        </w:rPr>
        <w:tab/>
      </w:r>
      <w:r w:rsidR="007E2926" w:rsidRPr="007E2926">
        <w:rPr>
          <w:rFonts w:cstheme="minorHAnsi"/>
          <w:sz w:val="24"/>
          <w:szCs w:val="24"/>
        </w:rPr>
        <w:tab/>
      </w:r>
      <w:r w:rsidR="00E94AC5" w:rsidRPr="007E2926">
        <w:rPr>
          <w:rFonts w:cstheme="minorHAnsi"/>
          <w:sz w:val="24"/>
          <w:szCs w:val="24"/>
        </w:rPr>
        <w:tab/>
      </w:r>
      <w:r w:rsidR="00E94AC5" w:rsidRPr="007E2926">
        <w:rPr>
          <w:rFonts w:cstheme="minorHAnsi"/>
          <w:sz w:val="24"/>
          <w:szCs w:val="24"/>
        </w:rPr>
        <w:tab/>
        <w:t>Information/Discussion</w:t>
      </w:r>
    </w:p>
    <w:p w14:paraId="58B83694" w14:textId="77777777" w:rsidR="00E94AC5" w:rsidRPr="00CA5624" w:rsidRDefault="00E94AC5" w:rsidP="00E94AC5">
      <w:pPr>
        <w:pStyle w:val="ListParagraph"/>
        <w:numPr>
          <w:ilvl w:val="0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CA5624">
        <w:rPr>
          <w:rFonts w:cstheme="minorHAnsi"/>
          <w:sz w:val="24"/>
          <w:szCs w:val="24"/>
        </w:rPr>
        <w:t xml:space="preserve">Executive Session – </w:t>
      </w:r>
    </w:p>
    <w:p w14:paraId="2E129FE9" w14:textId="77777777" w:rsidR="00E94AC5" w:rsidRDefault="00E94AC5" w:rsidP="00E94AC5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  <w:r w:rsidRPr="00CA5624">
        <w:rPr>
          <w:rFonts w:cstheme="minorHAnsi"/>
          <w:bCs/>
          <w:sz w:val="24"/>
          <w:szCs w:val="24"/>
        </w:rPr>
        <w:t xml:space="preserve">Executive Session in accordance with ORS 192.660(2)(e) – </w:t>
      </w:r>
      <w:r w:rsidRPr="00CA5624">
        <w:rPr>
          <w:rFonts w:cstheme="minorHAnsi"/>
          <w:sz w:val="24"/>
          <w:szCs w:val="24"/>
        </w:rPr>
        <w:t xml:space="preserve">To conduct deliberations with persons designated by the governing body to negotiate real property transactions. </w:t>
      </w:r>
    </w:p>
    <w:p w14:paraId="1F7992E3" w14:textId="77777777" w:rsidR="00E94AC5" w:rsidRPr="00E94AC5" w:rsidRDefault="00E94AC5" w:rsidP="00E94AC5">
      <w:pPr>
        <w:spacing w:after="0"/>
        <w:rPr>
          <w:rFonts w:cstheme="minorHAnsi"/>
          <w:sz w:val="24"/>
          <w:szCs w:val="24"/>
        </w:rPr>
      </w:pPr>
    </w:p>
    <w:p w14:paraId="1604C038" w14:textId="75F31729" w:rsidR="00E94AC5" w:rsidRPr="00CA5624" w:rsidRDefault="00E94AC5" w:rsidP="00E94AC5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CA5624">
        <w:rPr>
          <w:rFonts w:cstheme="minorHAnsi"/>
          <w:sz w:val="24"/>
          <w:szCs w:val="24"/>
        </w:rPr>
        <w:t xml:space="preserve">Next Meeting Date (February </w:t>
      </w:r>
      <w:r w:rsidR="005857D3">
        <w:rPr>
          <w:rFonts w:cstheme="minorHAnsi"/>
          <w:sz w:val="24"/>
          <w:szCs w:val="24"/>
        </w:rPr>
        <w:t>21</w:t>
      </w:r>
      <w:r w:rsidR="005857D3" w:rsidRPr="005857D3">
        <w:rPr>
          <w:rFonts w:cstheme="minorHAnsi"/>
          <w:sz w:val="24"/>
          <w:szCs w:val="24"/>
          <w:vertAlign w:val="superscript"/>
        </w:rPr>
        <w:t>st</w:t>
      </w:r>
      <w:r w:rsidRPr="00CA5624">
        <w:rPr>
          <w:rFonts w:cstheme="minorHAnsi"/>
          <w:sz w:val="24"/>
          <w:szCs w:val="24"/>
        </w:rPr>
        <w:t>, 202</w:t>
      </w:r>
      <w:r w:rsidR="005857D3">
        <w:rPr>
          <w:rFonts w:cstheme="minorHAnsi"/>
          <w:sz w:val="24"/>
          <w:szCs w:val="24"/>
        </w:rPr>
        <w:t>4</w:t>
      </w:r>
      <w:r w:rsidRPr="00CA5624">
        <w:rPr>
          <w:rFonts w:cstheme="minorHAnsi"/>
          <w:sz w:val="24"/>
          <w:szCs w:val="24"/>
        </w:rPr>
        <w:t>)</w:t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  <w:t>Discussion/Approval</w:t>
      </w:r>
    </w:p>
    <w:p w14:paraId="4F4EEF32" w14:textId="77777777" w:rsidR="00E94AC5" w:rsidRPr="00CA5624" w:rsidRDefault="00E94AC5" w:rsidP="00E94AC5">
      <w:pPr>
        <w:pStyle w:val="ListParagraph"/>
        <w:numPr>
          <w:ilvl w:val="0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CA5624">
        <w:rPr>
          <w:rFonts w:cstheme="minorHAnsi"/>
          <w:sz w:val="24"/>
          <w:szCs w:val="24"/>
        </w:rPr>
        <w:t>Board of Directors Remarks</w:t>
      </w:r>
    </w:p>
    <w:p w14:paraId="223B3C9D" w14:textId="77777777" w:rsidR="00E94AC5" w:rsidRPr="00CA5624" w:rsidRDefault="00E94AC5" w:rsidP="00E94AC5">
      <w:pPr>
        <w:pStyle w:val="ListParagraph"/>
        <w:numPr>
          <w:ilvl w:val="0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CA5624">
        <w:rPr>
          <w:rFonts w:cstheme="minorHAnsi"/>
          <w:sz w:val="24"/>
          <w:szCs w:val="24"/>
        </w:rPr>
        <w:t>Adjournment</w:t>
      </w:r>
    </w:p>
    <w:p w14:paraId="559118A4" w14:textId="77777777" w:rsidR="00E94AC5" w:rsidRPr="00CA5624" w:rsidRDefault="00E94AC5" w:rsidP="00E94AC5">
      <w:pPr>
        <w:rPr>
          <w:rFonts w:cstheme="minorHAnsi"/>
          <w:sz w:val="24"/>
          <w:szCs w:val="24"/>
        </w:rPr>
      </w:pPr>
    </w:p>
    <w:p w14:paraId="3A6B41F7" w14:textId="77777777" w:rsidR="00E94AC5" w:rsidRPr="00CA5624" w:rsidRDefault="00E94AC5" w:rsidP="00E94AC5">
      <w:pPr>
        <w:rPr>
          <w:rFonts w:cstheme="minorHAnsi"/>
          <w:sz w:val="24"/>
          <w:szCs w:val="24"/>
        </w:rPr>
      </w:pPr>
    </w:p>
    <w:p w14:paraId="0BDE1CB3" w14:textId="77777777" w:rsidR="00D6275B" w:rsidRDefault="00D6275B"/>
    <w:sectPr w:rsidR="00D6275B" w:rsidSect="001B627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C5483" w14:textId="77777777" w:rsidR="001B6279" w:rsidRDefault="001B6279">
      <w:pPr>
        <w:spacing w:after="0"/>
      </w:pPr>
      <w:r>
        <w:separator/>
      </w:r>
    </w:p>
  </w:endnote>
  <w:endnote w:type="continuationSeparator" w:id="0">
    <w:p w14:paraId="17D0B9E0" w14:textId="77777777" w:rsidR="001B6279" w:rsidRDefault="001B62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6FB7" w14:textId="77777777" w:rsidR="003C5C82" w:rsidRPr="00A80F56" w:rsidRDefault="003C5C82" w:rsidP="00A80F56">
    <w:pPr>
      <w:pStyle w:val="Footer"/>
      <w:jc w:val="center"/>
      <w:rPr>
        <w:b/>
        <w:color w:val="8496B0" w:themeColor="text2" w:themeTint="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45EE4" w14:textId="77777777" w:rsidR="001B6279" w:rsidRDefault="001B6279">
      <w:pPr>
        <w:spacing w:after="0"/>
      </w:pPr>
      <w:r>
        <w:separator/>
      </w:r>
    </w:p>
  </w:footnote>
  <w:footnote w:type="continuationSeparator" w:id="0">
    <w:p w14:paraId="494E9276" w14:textId="77777777" w:rsidR="001B6279" w:rsidRDefault="001B62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7A45" w14:textId="77777777" w:rsidR="003C5C82" w:rsidRDefault="008D1069" w:rsidP="00044159">
    <w:pPr>
      <w:pStyle w:val="Header"/>
      <w:jc w:val="center"/>
    </w:pPr>
    <w:r>
      <w:rPr>
        <w:noProof/>
      </w:rPr>
      <w:drawing>
        <wp:inline distT="0" distB="0" distL="0" distR="0" wp14:anchorId="3F72E44E" wp14:editId="35AD59FB">
          <wp:extent cx="4711485" cy="9692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PRD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800" b="36749"/>
                  <a:stretch/>
                </pic:blipFill>
                <pic:spPr bwMode="auto">
                  <a:xfrm>
                    <a:off x="0" y="0"/>
                    <a:ext cx="4711653" cy="9693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F35853A" w14:textId="77777777" w:rsidR="003C5C82" w:rsidRDefault="003C5C82" w:rsidP="000441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5C40"/>
    <w:multiLevelType w:val="hybridMultilevel"/>
    <w:tmpl w:val="73E6D2F0"/>
    <w:lvl w:ilvl="0" w:tplc="C8FAC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12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C5"/>
    <w:rsid w:val="0004237F"/>
    <w:rsid w:val="00130CD3"/>
    <w:rsid w:val="001B6279"/>
    <w:rsid w:val="00247380"/>
    <w:rsid w:val="00366BF1"/>
    <w:rsid w:val="003C5C82"/>
    <w:rsid w:val="0047162A"/>
    <w:rsid w:val="005857D3"/>
    <w:rsid w:val="007E2926"/>
    <w:rsid w:val="008431AE"/>
    <w:rsid w:val="008D1069"/>
    <w:rsid w:val="00942274"/>
    <w:rsid w:val="009847D7"/>
    <w:rsid w:val="00A454F4"/>
    <w:rsid w:val="00C957B0"/>
    <w:rsid w:val="00D6275B"/>
    <w:rsid w:val="00E70ACD"/>
    <w:rsid w:val="00E94AC5"/>
    <w:rsid w:val="00EC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0CBF6"/>
  <w15:chartTrackingRefBased/>
  <w15:docId w15:val="{B68E8ED4-EF38-4E0B-9C25-9AEE9F74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AC5"/>
    <w:pPr>
      <w:spacing w:after="20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AC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C5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94AC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4AC5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130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5936464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B.</dc:creator>
  <cp:keywords/>
  <dc:description/>
  <cp:lastModifiedBy>NWPRD Administrator</cp:lastModifiedBy>
  <cp:revision>8</cp:revision>
  <dcterms:created xsi:type="dcterms:W3CDTF">2024-01-04T18:28:00Z</dcterms:created>
  <dcterms:modified xsi:type="dcterms:W3CDTF">2024-01-10T22:30:00Z</dcterms:modified>
</cp:coreProperties>
</file>